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5E" w:rsidRDefault="00C40F5E" w:rsidP="00C40F5E">
      <w:pPr>
        <w:pStyle w:val="Style4"/>
        <w:spacing w:line="240" w:lineRule="exact"/>
        <w:ind w:right="-1"/>
        <w:jc w:val="center"/>
        <w:rPr>
          <w:rStyle w:val="FontStyle16"/>
          <w:b/>
        </w:rPr>
      </w:pPr>
    </w:p>
    <w:p w:rsidR="00C40F5E" w:rsidRPr="000D1EF6" w:rsidRDefault="00C40F5E" w:rsidP="00C40F5E">
      <w:pPr>
        <w:pStyle w:val="Style4"/>
        <w:spacing w:line="240" w:lineRule="exact"/>
        <w:ind w:right="-1"/>
        <w:jc w:val="center"/>
        <w:rPr>
          <w:rStyle w:val="FontStyle16"/>
          <w:b/>
        </w:rPr>
      </w:pPr>
      <w:r w:rsidRPr="000D1EF6">
        <w:rPr>
          <w:rStyle w:val="FontStyle16"/>
          <w:b/>
        </w:rPr>
        <w:t>АВТОНОМНАЯ НЕКОММЕРЧЕСКАЯ ОРГАНИЗАЦИЯ</w:t>
      </w:r>
    </w:p>
    <w:p w:rsidR="007C6D01" w:rsidRPr="008F2C8D" w:rsidRDefault="00C40F5E" w:rsidP="00C40F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1EF6">
        <w:rPr>
          <w:rStyle w:val="FontStyle16"/>
          <w:b/>
        </w:rPr>
        <w:t>ЦЕНТРАЛЬНЫЙ МНОГОПРОФИЛЬНЫЙ ИНСТИТУТ</w:t>
      </w:r>
    </w:p>
    <w:p w:rsidR="007C6D01" w:rsidRPr="008F2C8D" w:rsidRDefault="007C6D01" w:rsidP="00A437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6D01" w:rsidRPr="008F2C8D" w:rsidRDefault="007C6D01" w:rsidP="00A437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6D01" w:rsidRPr="008F2C8D" w:rsidRDefault="007C6D01" w:rsidP="00A4379D">
      <w:pPr>
        <w:pStyle w:val="1"/>
        <w:ind w:right="-1"/>
        <w:rPr>
          <w:sz w:val="24"/>
          <w:szCs w:val="24"/>
        </w:rPr>
      </w:pPr>
    </w:p>
    <w:p w:rsidR="007C6D01" w:rsidRPr="008F2C8D" w:rsidRDefault="007C6D01" w:rsidP="001472B8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8F2C8D">
        <w:rPr>
          <w:rFonts w:ascii="Times New Roman" w:hAnsi="Times New Roman"/>
          <w:b/>
          <w:bCs/>
          <w:sz w:val="24"/>
          <w:szCs w:val="24"/>
        </w:rPr>
        <w:t>УЧЕБНЫЙ ПЛАН</w:t>
      </w:r>
    </w:p>
    <w:p w:rsidR="007C6D01" w:rsidRPr="008F2C8D" w:rsidRDefault="007C6D01" w:rsidP="00A4379D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8F2C8D">
        <w:rPr>
          <w:rFonts w:ascii="Times New Roman" w:hAnsi="Times New Roman"/>
          <w:b/>
          <w:bCs/>
          <w:sz w:val="24"/>
          <w:szCs w:val="24"/>
        </w:rPr>
        <w:t xml:space="preserve">«Теория и методика преподавания </w:t>
      </w:r>
      <w:proofErr w:type="spellStart"/>
      <w:r w:rsidR="00E26483">
        <w:rPr>
          <w:rFonts w:ascii="Times New Roman" w:hAnsi="Times New Roman"/>
          <w:b/>
          <w:bCs/>
          <w:sz w:val="24"/>
          <w:szCs w:val="24"/>
        </w:rPr>
        <w:t>культуро</w:t>
      </w:r>
      <w:r w:rsidR="00587530">
        <w:rPr>
          <w:rFonts w:ascii="Times New Roman" w:hAnsi="Times New Roman"/>
          <w:b/>
          <w:bCs/>
          <w:sz w:val="24"/>
          <w:szCs w:val="24"/>
        </w:rPr>
        <w:t>логии</w:t>
      </w:r>
      <w:proofErr w:type="spellEnd"/>
      <w:r w:rsidR="00587530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8F2C8D">
        <w:rPr>
          <w:rFonts w:ascii="Times New Roman" w:hAnsi="Times New Roman"/>
          <w:b/>
          <w:bCs/>
          <w:sz w:val="24"/>
          <w:szCs w:val="24"/>
        </w:rPr>
        <w:t>условиях реализации ФГОС нового поколения».</w:t>
      </w:r>
    </w:p>
    <w:p w:rsidR="007C6D01" w:rsidRPr="008F2C8D" w:rsidRDefault="007C6D01" w:rsidP="00A4379D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7C6D01" w:rsidRPr="008F2C8D" w:rsidRDefault="007C6D01" w:rsidP="00A4379D">
      <w:pPr>
        <w:pStyle w:val="3"/>
        <w:ind w:left="284" w:right="-1" w:hanging="284"/>
        <w:rPr>
          <w:sz w:val="24"/>
          <w:szCs w:val="24"/>
        </w:rPr>
      </w:pPr>
      <w:r w:rsidRPr="008F2C8D">
        <w:rPr>
          <w:b/>
          <w:sz w:val="24"/>
          <w:szCs w:val="24"/>
        </w:rPr>
        <w:t>Цель:</w:t>
      </w:r>
      <w:r w:rsidRPr="008F2C8D">
        <w:rPr>
          <w:sz w:val="24"/>
          <w:szCs w:val="24"/>
        </w:rPr>
        <w:t xml:space="preserve"> повышение научно-методического уровня и педагогического мастерства педагогов</w:t>
      </w:r>
    </w:p>
    <w:p w:rsidR="007C6D01" w:rsidRPr="008F2C8D" w:rsidRDefault="007C6D01" w:rsidP="00A4379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8F2C8D">
        <w:rPr>
          <w:rFonts w:ascii="Times New Roman" w:hAnsi="Times New Roman"/>
          <w:b/>
          <w:sz w:val="24"/>
          <w:szCs w:val="24"/>
        </w:rPr>
        <w:t>Категория слушателей:</w:t>
      </w:r>
      <w:r w:rsidRPr="008F2C8D">
        <w:rPr>
          <w:rFonts w:ascii="Times New Roman" w:hAnsi="Times New Roman"/>
          <w:sz w:val="24"/>
          <w:szCs w:val="24"/>
        </w:rPr>
        <w:t xml:space="preserve"> преподаватели  </w:t>
      </w:r>
      <w:proofErr w:type="spellStart"/>
      <w:r w:rsidR="00587530">
        <w:rPr>
          <w:rFonts w:ascii="Times New Roman" w:hAnsi="Times New Roman"/>
          <w:sz w:val="24"/>
          <w:szCs w:val="24"/>
        </w:rPr>
        <w:t>культурологии</w:t>
      </w:r>
      <w:proofErr w:type="spellEnd"/>
      <w:r w:rsidR="00326FA1">
        <w:rPr>
          <w:rFonts w:ascii="Times New Roman" w:hAnsi="Times New Roman"/>
          <w:sz w:val="24"/>
          <w:szCs w:val="24"/>
        </w:rPr>
        <w:t>.</w:t>
      </w:r>
      <w:r w:rsidRPr="008F2C8D">
        <w:rPr>
          <w:rFonts w:ascii="Times New Roman" w:hAnsi="Times New Roman"/>
          <w:sz w:val="24"/>
          <w:szCs w:val="24"/>
        </w:rPr>
        <w:t xml:space="preserve"> </w:t>
      </w:r>
    </w:p>
    <w:p w:rsidR="007C6D01" w:rsidRPr="008F2C8D" w:rsidRDefault="007C6D01" w:rsidP="00A4379D">
      <w:pPr>
        <w:spacing w:after="0"/>
        <w:rPr>
          <w:rFonts w:ascii="Times New Roman" w:hAnsi="Times New Roman"/>
          <w:sz w:val="24"/>
          <w:szCs w:val="24"/>
        </w:rPr>
      </w:pPr>
      <w:r w:rsidRPr="008F2C8D">
        <w:rPr>
          <w:rFonts w:ascii="Times New Roman" w:hAnsi="Times New Roman"/>
          <w:b/>
          <w:sz w:val="24"/>
          <w:szCs w:val="24"/>
        </w:rPr>
        <w:t>Срок обучения:</w:t>
      </w:r>
      <w:r w:rsidRPr="008F2C8D">
        <w:rPr>
          <w:rFonts w:ascii="Times New Roman" w:hAnsi="Times New Roman"/>
          <w:sz w:val="24"/>
          <w:szCs w:val="24"/>
        </w:rPr>
        <w:t xml:space="preserve"> 108 часов</w:t>
      </w:r>
    </w:p>
    <w:p w:rsidR="007C6D01" w:rsidRPr="008F2C8D" w:rsidRDefault="007C6D01" w:rsidP="00A4379D">
      <w:pPr>
        <w:spacing w:after="0"/>
        <w:rPr>
          <w:rFonts w:ascii="Times New Roman" w:hAnsi="Times New Roman"/>
          <w:sz w:val="24"/>
          <w:szCs w:val="24"/>
        </w:rPr>
      </w:pPr>
      <w:r w:rsidRPr="008F2C8D">
        <w:rPr>
          <w:rFonts w:ascii="Times New Roman" w:hAnsi="Times New Roman"/>
          <w:b/>
          <w:sz w:val="24"/>
          <w:szCs w:val="24"/>
        </w:rPr>
        <w:t>Форма обучения:</w:t>
      </w:r>
      <w:r w:rsidRPr="008F2C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C8D">
        <w:rPr>
          <w:rFonts w:ascii="Times New Roman" w:hAnsi="Times New Roman"/>
          <w:sz w:val="24"/>
          <w:szCs w:val="24"/>
        </w:rPr>
        <w:t>очно-заочная</w:t>
      </w:r>
      <w:proofErr w:type="spellEnd"/>
      <w:r w:rsidRPr="008F2C8D">
        <w:rPr>
          <w:rFonts w:ascii="Times New Roman" w:hAnsi="Times New Roman"/>
          <w:sz w:val="24"/>
          <w:szCs w:val="24"/>
        </w:rPr>
        <w:t>, с применением дистанционных технологий</w:t>
      </w:r>
    </w:p>
    <w:tbl>
      <w:tblPr>
        <w:tblW w:w="9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047"/>
        <w:gridCol w:w="900"/>
        <w:gridCol w:w="1005"/>
        <w:gridCol w:w="1228"/>
        <w:gridCol w:w="1367"/>
      </w:tblGrid>
      <w:tr w:rsidR="007C6D01" w:rsidRPr="00FC1C42" w:rsidTr="003A3B61">
        <w:trPr>
          <w:cantSplit/>
          <w:trHeight w:val="322"/>
          <w:jc w:val="center"/>
        </w:trPr>
        <w:tc>
          <w:tcPr>
            <w:tcW w:w="709" w:type="dxa"/>
            <w:vMerge w:val="restart"/>
            <w:tcBorders>
              <w:left w:val="single" w:sz="6" w:space="0" w:color="auto"/>
            </w:tcBorders>
            <w:vAlign w:val="center"/>
          </w:tcPr>
          <w:p w:rsidR="007C6D01" w:rsidRPr="003A3B61" w:rsidRDefault="007C6D01" w:rsidP="003A3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B6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47" w:type="dxa"/>
            <w:vMerge w:val="restart"/>
            <w:vAlign w:val="center"/>
          </w:tcPr>
          <w:p w:rsidR="007C6D01" w:rsidRPr="003A3B61" w:rsidRDefault="007C6D01" w:rsidP="003A3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B61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00" w:type="dxa"/>
            <w:vMerge w:val="restart"/>
            <w:vAlign w:val="center"/>
          </w:tcPr>
          <w:p w:rsidR="007C6D01" w:rsidRPr="003A3B61" w:rsidRDefault="007C6D01" w:rsidP="003A3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B61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233" w:type="dxa"/>
            <w:gridSpan w:val="2"/>
            <w:vAlign w:val="center"/>
          </w:tcPr>
          <w:p w:rsidR="007C6D01" w:rsidRPr="003A3B61" w:rsidRDefault="007C6D01" w:rsidP="003A3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B61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367" w:type="dxa"/>
            <w:vMerge w:val="restart"/>
            <w:tcBorders>
              <w:right w:val="single" w:sz="6" w:space="0" w:color="auto"/>
            </w:tcBorders>
            <w:vAlign w:val="center"/>
          </w:tcPr>
          <w:p w:rsidR="007C6D01" w:rsidRPr="003A3B61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3B61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</w:p>
          <w:p w:rsidR="007C6D01" w:rsidRPr="003A3B61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3B61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7C6D01" w:rsidRPr="00FC1C42" w:rsidTr="003A3B61">
        <w:trPr>
          <w:cantSplit/>
          <w:trHeight w:val="512"/>
          <w:jc w:val="center"/>
        </w:trPr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7C6D01" w:rsidRPr="003A3B61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3B61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228" w:type="dxa"/>
            <w:vAlign w:val="center"/>
          </w:tcPr>
          <w:p w:rsidR="007C6D01" w:rsidRPr="003A3B61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3B61">
              <w:rPr>
                <w:rFonts w:ascii="Times New Roman" w:hAnsi="Times New Roman"/>
                <w:b/>
                <w:sz w:val="24"/>
                <w:szCs w:val="24"/>
              </w:rPr>
              <w:t>Практика/семинар</w:t>
            </w:r>
          </w:p>
        </w:tc>
        <w:tc>
          <w:tcPr>
            <w:tcW w:w="1367" w:type="dxa"/>
            <w:vMerge/>
            <w:tcBorders>
              <w:right w:val="single" w:sz="6" w:space="0" w:color="auto"/>
            </w:tcBorders>
            <w:vAlign w:val="center"/>
          </w:tcPr>
          <w:p w:rsidR="007C6D01" w:rsidRPr="003A3B61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6D01" w:rsidRPr="00FC1C42" w:rsidTr="003A3B61">
        <w:trPr>
          <w:cantSplit/>
          <w:trHeight w:val="39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047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hAnsi="Times New Roman"/>
                <w:sz w:val="24"/>
                <w:szCs w:val="24"/>
              </w:rPr>
              <w:t>Надпредметный</w:t>
            </w:r>
            <w:proofErr w:type="spellEnd"/>
            <w:r w:rsidRPr="00FC1C42">
              <w:rPr>
                <w:rFonts w:ascii="Times New Roman" w:hAnsi="Times New Roman"/>
                <w:sz w:val="24"/>
                <w:szCs w:val="24"/>
              </w:rPr>
              <w:t xml:space="preserve"> инвариантный модуль «</w:t>
            </w:r>
            <w:proofErr w:type="spellStart"/>
            <w:r w:rsidRPr="00FC1C42">
              <w:rPr>
                <w:rFonts w:ascii="Times New Roman" w:hAnsi="Times New Roman"/>
                <w:sz w:val="24"/>
                <w:szCs w:val="24"/>
              </w:rPr>
              <w:t>Общепрофессиональные</w:t>
            </w:r>
            <w:proofErr w:type="spellEnd"/>
            <w:r w:rsidRPr="00FC1C42">
              <w:rPr>
                <w:rFonts w:ascii="Times New Roman" w:hAnsi="Times New Roman"/>
                <w:sz w:val="24"/>
                <w:szCs w:val="24"/>
              </w:rPr>
              <w:t xml:space="preserve"> дисциплины»</w:t>
            </w:r>
          </w:p>
        </w:tc>
        <w:tc>
          <w:tcPr>
            <w:tcW w:w="900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28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7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7C6D01" w:rsidRPr="00FC1C42" w:rsidTr="003A3B61">
        <w:trPr>
          <w:cantSplit/>
          <w:trHeight w:val="560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47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Стратегические направления развития российского образования</w:t>
            </w:r>
          </w:p>
        </w:tc>
        <w:tc>
          <w:tcPr>
            <w:tcW w:w="900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3A3B61">
        <w:trPr>
          <w:cantSplit/>
          <w:trHeight w:val="429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047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 xml:space="preserve">Федеральные государственные образовательные стандарты среднего профессионального образования </w:t>
            </w:r>
          </w:p>
        </w:tc>
        <w:tc>
          <w:tcPr>
            <w:tcW w:w="900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8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3A3B61">
        <w:trPr>
          <w:cantSplit/>
          <w:trHeight w:val="501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047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Разработка основной образовательной программы образовательного учреждения</w:t>
            </w:r>
            <w:bookmarkStart w:id="0" w:name="_GoBack"/>
            <w:bookmarkEnd w:id="0"/>
          </w:p>
        </w:tc>
        <w:tc>
          <w:tcPr>
            <w:tcW w:w="900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8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3A3B61">
        <w:trPr>
          <w:cantSplit/>
          <w:trHeight w:val="501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047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Современные подходы к оценке качества образования</w:t>
            </w:r>
          </w:p>
        </w:tc>
        <w:tc>
          <w:tcPr>
            <w:tcW w:w="900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8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3A3B61">
        <w:trPr>
          <w:cantSplit/>
          <w:trHeight w:val="699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047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Инновационные технологии обучения и воспитания студентов в контексте реализации ФГОС</w:t>
            </w:r>
          </w:p>
        </w:tc>
        <w:tc>
          <w:tcPr>
            <w:tcW w:w="900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8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3A3B61">
        <w:trPr>
          <w:cantSplit/>
          <w:trHeight w:val="574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047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Обеспечение психологической безопасности образовательной среды</w:t>
            </w:r>
          </w:p>
        </w:tc>
        <w:tc>
          <w:tcPr>
            <w:tcW w:w="900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3A3B61">
        <w:trPr>
          <w:cantSplit/>
          <w:trHeight w:val="48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047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Разработка рабочей учебной программы в соответствии с требованиями ФГОС</w:t>
            </w:r>
          </w:p>
        </w:tc>
        <w:tc>
          <w:tcPr>
            <w:tcW w:w="900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3A3B61">
        <w:trPr>
          <w:cantSplit/>
          <w:trHeight w:val="48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047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Разработка технологической карты занятия в соответствии с требованиями ФГОС</w:t>
            </w:r>
          </w:p>
        </w:tc>
        <w:tc>
          <w:tcPr>
            <w:tcW w:w="900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3A3B61">
        <w:trPr>
          <w:cantSplit/>
          <w:trHeight w:val="43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047" w:type="dxa"/>
            <w:tcBorders>
              <w:top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 xml:space="preserve">Предметный модуль </w:t>
            </w:r>
          </w:p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«Специальные дисциплины»</w:t>
            </w:r>
          </w:p>
        </w:tc>
        <w:tc>
          <w:tcPr>
            <w:tcW w:w="900" w:type="dxa"/>
            <w:tcBorders>
              <w:top w:val="single" w:sz="6" w:space="0" w:color="auto"/>
            </w:tcBorders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05" w:type="dxa"/>
            <w:tcBorders>
              <w:top w:val="single" w:sz="6" w:space="0" w:color="auto"/>
            </w:tcBorders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28" w:type="dxa"/>
            <w:tcBorders>
              <w:top w:val="single" w:sz="6" w:space="0" w:color="auto"/>
            </w:tcBorders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7C6D01" w:rsidRPr="00FC1C42" w:rsidTr="003A3B61">
        <w:trPr>
          <w:cantSplit/>
          <w:trHeight w:val="68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047" w:type="dxa"/>
            <w:vAlign w:val="center"/>
          </w:tcPr>
          <w:p w:rsidR="007C6D01" w:rsidRPr="00FC1C42" w:rsidRDefault="007C6D01" w:rsidP="00E264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Федеральный государственный образовательный стандарт среднего профессионального образования и особенности его реализации в преподавании</w:t>
            </w:r>
            <w:r w:rsidR="00064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26483">
              <w:rPr>
                <w:rFonts w:ascii="Times New Roman" w:hAnsi="Times New Roman"/>
                <w:sz w:val="24"/>
                <w:szCs w:val="24"/>
              </w:rPr>
              <w:t>культурологии</w:t>
            </w:r>
            <w:proofErr w:type="spellEnd"/>
          </w:p>
        </w:tc>
        <w:tc>
          <w:tcPr>
            <w:tcW w:w="900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28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3A3B61">
        <w:trPr>
          <w:cantSplit/>
          <w:trHeight w:val="68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047" w:type="dxa"/>
            <w:vAlign w:val="center"/>
          </w:tcPr>
          <w:p w:rsidR="007C6D01" w:rsidRPr="00FC1C42" w:rsidRDefault="007C6D01" w:rsidP="00064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Коммуникативный подход в обучении дисциплины «</w:t>
            </w:r>
            <w:proofErr w:type="spellStart"/>
            <w:r w:rsidR="00E26483">
              <w:rPr>
                <w:rFonts w:ascii="Times New Roman" w:hAnsi="Times New Roman"/>
                <w:sz w:val="24"/>
                <w:szCs w:val="24"/>
              </w:rPr>
              <w:t>Культурология</w:t>
            </w:r>
            <w:proofErr w:type="spellEnd"/>
            <w:r w:rsidRPr="00FC1C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8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3A3B61">
        <w:trPr>
          <w:cantSplit/>
          <w:trHeight w:val="874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047" w:type="dxa"/>
            <w:vAlign w:val="center"/>
          </w:tcPr>
          <w:p w:rsidR="007C6D01" w:rsidRPr="00FC1C42" w:rsidRDefault="007C6D01" w:rsidP="003A3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 xml:space="preserve">Формирование системы универсальных учебных действий студентов при организации учебно-воспитательного процесса по </w:t>
            </w:r>
            <w:proofErr w:type="spellStart"/>
            <w:r w:rsidR="00E26483">
              <w:rPr>
                <w:rFonts w:ascii="Times New Roman" w:hAnsi="Times New Roman"/>
                <w:sz w:val="24"/>
                <w:szCs w:val="24"/>
              </w:rPr>
              <w:t>культурологии</w:t>
            </w:r>
            <w:proofErr w:type="spellEnd"/>
          </w:p>
        </w:tc>
        <w:tc>
          <w:tcPr>
            <w:tcW w:w="900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8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3A3B61">
        <w:trPr>
          <w:cantSplit/>
          <w:trHeight w:val="411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047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 xml:space="preserve">Организация исследовательской и проектной деятельности студентов в соответствии с требованиями ФГОС </w:t>
            </w:r>
          </w:p>
        </w:tc>
        <w:tc>
          <w:tcPr>
            <w:tcW w:w="900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8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3A3B61">
        <w:trPr>
          <w:cantSplit/>
          <w:trHeight w:val="415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047" w:type="dxa"/>
            <w:vAlign w:val="center"/>
          </w:tcPr>
          <w:p w:rsidR="007C6D01" w:rsidRPr="00FC1C42" w:rsidRDefault="007C6D01" w:rsidP="003A3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 xml:space="preserve">Особенности подготовки студентов к итоговым экзаменам по </w:t>
            </w:r>
            <w:proofErr w:type="spellStart"/>
            <w:r w:rsidR="00A523EE">
              <w:rPr>
                <w:rFonts w:ascii="Times New Roman" w:hAnsi="Times New Roman"/>
                <w:sz w:val="24"/>
                <w:szCs w:val="24"/>
              </w:rPr>
              <w:t>культурологии</w:t>
            </w:r>
            <w:proofErr w:type="spellEnd"/>
          </w:p>
        </w:tc>
        <w:tc>
          <w:tcPr>
            <w:tcW w:w="900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67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3A3B61">
        <w:trPr>
          <w:cantSplit/>
          <w:trHeight w:val="411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047" w:type="dxa"/>
            <w:vAlign w:val="center"/>
          </w:tcPr>
          <w:p w:rsidR="007C6D01" w:rsidRPr="00FC1C42" w:rsidRDefault="007C6D01" w:rsidP="003A3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 и их использование при изучении</w:t>
            </w:r>
            <w:r w:rsidR="00A523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523EE">
              <w:rPr>
                <w:rFonts w:ascii="Times New Roman" w:hAnsi="Times New Roman"/>
                <w:sz w:val="24"/>
                <w:szCs w:val="24"/>
              </w:rPr>
              <w:t>культурологии</w:t>
            </w:r>
            <w:proofErr w:type="spellEnd"/>
          </w:p>
        </w:tc>
        <w:tc>
          <w:tcPr>
            <w:tcW w:w="900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8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3A3B61">
        <w:trPr>
          <w:cantSplit/>
          <w:trHeight w:val="41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  <w:vAlign w:val="center"/>
          </w:tcPr>
          <w:p w:rsidR="007C6D01" w:rsidRPr="003A3B61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3B61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00" w:type="dxa"/>
            <w:vAlign w:val="center"/>
          </w:tcPr>
          <w:p w:rsidR="007C6D01" w:rsidRPr="003A3B61" w:rsidRDefault="007C6D01" w:rsidP="003A3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B6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05" w:type="dxa"/>
            <w:vAlign w:val="center"/>
          </w:tcPr>
          <w:p w:rsidR="007C6D01" w:rsidRPr="003A3B61" w:rsidRDefault="007C6D01" w:rsidP="003A3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7C6D01" w:rsidRPr="003A3B61" w:rsidRDefault="007C6D01" w:rsidP="003A3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tcBorders>
              <w:right w:val="single" w:sz="6" w:space="0" w:color="auto"/>
            </w:tcBorders>
            <w:vAlign w:val="center"/>
          </w:tcPr>
          <w:p w:rsidR="007C6D01" w:rsidRPr="003A3B61" w:rsidRDefault="007C6D01" w:rsidP="003A3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B61">
              <w:rPr>
                <w:rFonts w:ascii="Times New Roman" w:hAnsi="Times New Roman"/>
                <w:b/>
                <w:sz w:val="24"/>
                <w:szCs w:val="24"/>
              </w:rPr>
              <w:t>Тестовый контроль</w:t>
            </w:r>
          </w:p>
        </w:tc>
      </w:tr>
      <w:tr w:rsidR="007C6D01" w:rsidRPr="00FC1C42" w:rsidTr="003A3B61">
        <w:trPr>
          <w:cantSplit/>
          <w:trHeight w:val="41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1C4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1C42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1C42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228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1C42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367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6D01" w:rsidRPr="008F2C8D" w:rsidRDefault="007C6D01" w:rsidP="00FC1C42">
      <w:pPr>
        <w:spacing w:after="0" w:line="240" w:lineRule="auto"/>
        <w:ind w:left="335" w:right="-483" w:hanging="335"/>
        <w:rPr>
          <w:rFonts w:ascii="Times New Roman" w:hAnsi="Times New Roman"/>
          <w:sz w:val="24"/>
          <w:szCs w:val="24"/>
        </w:rPr>
      </w:pPr>
    </w:p>
    <w:p w:rsidR="007C6D01" w:rsidRPr="008F2C8D" w:rsidRDefault="007C6D01" w:rsidP="00FC1C42">
      <w:pPr>
        <w:spacing w:after="0" w:line="240" w:lineRule="auto"/>
        <w:ind w:left="335" w:right="-483" w:hanging="335"/>
        <w:rPr>
          <w:rFonts w:ascii="Times New Roman" w:hAnsi="Times New Roman"/>
          <w:sz w:val="24"/>
          <w:szCs w:val="24"/>
        </w:rPr>
      </w:pPr>
    </w:p>
    <w:p w:rsidR="007C6D01" w:rsidRPr="008F2C8D" w:rsidRDefault="007C6D01" w:rsidP="00FC1C42">
      <w:pPr>
        <w:tabs>
          <w:tab w:val="left" w:pos="7230"/>
        </w:tabs>
        <w:spacing w:after="0" w:line="240" w:lineRule="auto"/>
        <w:ind w:left="335" w:right="-482" w:hanging="335"/>
        <w:rPr>
          <w:rFonts w:ascii="Times New Roman" w:hAnsi="Times New Roman"/>
          <w:sz w:val="24"/>
          <w:szCs w:val="24"/>
        </w:rPr>
      </w:pPr>
    </w:p>
    <w:p w:rsidR="007C6D01" w:rsidRPr="008F2C8D" w:rsidRDefault="007C6D01" w:rsidP="00FC1C42">
      <w:pPr>
        <w:tabs>
          <w:tab w:val="left" w:pos="7230"/>
        </w:tabs>
        <w:spacing w:after="0" w:line="240" w:lineRule="auto"/>
        <w:ind w:left="335" w:right="-482" w:hanging="335"/>
        <w:rPr>
          <w:rFonts w:ascii="Times New Roman" w:hAnsi="Times New Roman"/>
          <w:sz w:val="24"/>
          <w:szCs w:val="24"/>
        </w:rPr>
      </w:pPr>
    </w:p>
    <w:sectPr w:rsidR="007C6D01" w:rsidRPr="008F2C8D" w:rsidSect="00E71E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FE0A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A0E0B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BB89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C699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5BADC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F4F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0E2FDE"/>
    <w:lvl w:ilvl="0">
      <w:start w:val="1"/>
      <w:numFmt w:val="bullet"/>
      <w:pStyle w:val="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2859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4CB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1701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7"/>
  </w:num>
  <w:num w:numId="5">
    <w:abstractNumId w:val="6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6FD"/>
    <w:rsid w:val="00001A96"/>
    <w:rsid w:val="000236FD"/>
    <w:rsid w:val="0004533B"/>
    <w:rsid w:val="0006418F"/>
    <w:rsid w:val="00066C19"/>
    <w:rsid w:val="000C20A0"/>
    <w:rsid w:val="000D474E"/>
    <w:rsid w:val="000E0CDD"/>
    <w:rsid w:val="00143CF9"/>
    <w:rsid w:val="001472B8"/>
    <w:rsid w:val="00190C7C"/>
    <w:rsid w:val="00195C1A"/>
    <w:rsid w:val="00195F77"/>
    <w:rsid w:val="001A0B39"/>
    <w:rsid w:val="001B397E"/>
    <w:rsid w:val="001C0077"/>
    <w:rsid w:val="001C7DC1"/>
    <w:rsid w:val="001D4E7E"/>
    <w:rsid w:val="002012F0"/>
    <w:rsid w:val="00231734"/>
    <w:rsid w:val="00254D5E"/>
    <w:rsid w:val="00265FA9"/>
    <w:rsid w:val="00282721"/>
    <w:rsid w:val="002A3083"/>
    <w:rsid w:val="002B04C4"/>
    <w:rsid w:val="002D4E78"/>
    <w:rsid w:val="00314EAE"/>
    <w:rsid w:val="00326FA1"/>
    <w:rsid w:val="003324DB"/>
    <w:rsid w:val="00333224"/>
    <w:rsid w:val="00366A0A"/>
    <w:rsid w:val="003965D9"/>
    <w:rsid w:val="00397920"/>
    <w:rsid w:val="003A3B61"/>
    <w:rsid w:val="003D4B2C"/>
    <w:rsid w:val="003E64FA"/>
    <w:rsid w:val="0040064F"/>
    <w:rsid w:val="00417821"/>
    <w:rsid w:val="004243EE"/>
    <w:rsid w:val="004254B5"/>
    <w:rsid w:val="00454205"/>
    <w:rsid w:val="00465669"/>
    <w:rsid w:val="00487418"/>
    <w:rsid w:val="00490B3A"/>
    <w:rsid w:val="004A5F46"/>
    <w:rsid w:val="004B381E"/>
    <w:rsid w:val="004B4C61"/>
    <w:rsid w:val="004B5CC6"/>
    <w:rsid w:val="004E27F0"/>
    <w:rsid w:val="004E3C0E"/>
    <w:rsid w:val="004E5A43"/>
    <w:rsid w:val="0054102A"/>
    <w:rsid w:val="005514AD"/>
    <w:rsid w:val="0057498D"/>
    <w:rsid w:val="005844DE"/>
    <w:rsid w:val="00587530"/>
    <w:rsid w:val="005A508B"/>
    <w:rsid w:val="005A6674"/>
    <w:rsid w:val="005C423C"/>
    <w:rsid w:val="005C53B4"/>
    <w:rsid w:val="005E30DD"/>
    <w:rsid w:val="00603853"/>
    <w:rsid w:val="0060661B"/>
    <w:rsid w:val="00644CE9"/>
    <w:rsid w:val="00655E47"/>
    <w:rsid w:val="00663980"/>
    <w:rsid w:val="00680D72"/>
    <w:rsid w:val="00683667"/>
    <w:rsid w:val="006952F3"/>
    <w:rsid w:val="006D5881"/>
    <w:rsid w:val="006F6874"/>
    <w:rsid w:val="00725769"/>
    <w:rsid w:val="00741794"/>
    <w:rsid w:val="007825E0"/>
    <w:rsid w:val="00790536"/>
    <w:rsid w:val="00797167"/>
    <w:rsid w:val="007B42BD"/>
    <w:rsid w:val="007B5D0E"/>
    <w:rsid w:val="007B637A"/>
    <w:rsid w:val="007B68B1"/>
    <w:rsid w:val="007C6D01"/>
    <w:rsid w:val="007D4C5A"/>
    <w:rsid w:val="007E4CDD"/>
    <w:rsid w:val="007E5DAC"/>
    <w:rsid w:val="007F4633"/>
    <w:rsid w:val="00817D33"/>
    <w:rsid w:val="00860AE4"/>
    <w:rsid w:val="0087325B"/>
    <w:rsid w:val="008C7C12"/>
    <w:rsid w:val="008E3BD5"/>
    <w:rsid w:val="008F2C8D"/>
    <w:rsid w:val="00912740"/>
    <w:rsid w:val="00914FC8"/>
    <w:rsid w:val="00925BB9"/>
    <w:rsid w:val="00953615"/>
    <w:rsid w:val="00972326"/>
    <w:rsid w:val="0099101F"/>
    <w:rsid w:val="009A0FCE"/>
    <w:rsid w:val="009A392C"/>
    <w:rsid w:val="009B3890"/>
    <w:rsid w:val="009C2537"/>
    <w:rsid w:val="009C4E14"/>
    <w:rsid w:val="009D771A"/>
    <w:rsid w:val="009E7C65"/>
    <w:rsid w:val="00A162FB"/>
    <w:rsid w:val="00A25F49"/>
    <w:rsid w:val="00A4379D"/>
    <w:rsid w:val="00A523EE"/>
    <w:rsid w:val="00A547C0"/>
    <w:rsid w:val="00A815F0"/>
    <w:rsid w:val="00AB547B"/>
    <w:rsid w:val="00AC5C5B"/>
    <w:rsid w:val="00AD1F9F"/>
    <w:rsid w:val="00AD7678"/>
    <w:rsid w:val="00AF6359"/>
    <w:rsid w:val="00B2469E"/>
    <w:rsid w:val="00B31627"/>
    <w:rsid w:val="00B43483"/>
    <w:rsid w:val="00B436ED"/>
    <w:rsid w:val="00B47F6A"/>
    <w:rsid w:val="00B61727"/>
    <w:rsid w:val="00B72B55"/>
    <w:rsid w:val="00B82E9D"/>
    <w:rsid w:val="00B91236"/>
    <w:rsid w:val="00BE230B"/>
    <w:rsid w:val="00BF4166"/>
    <w:rsid w:val="00C23931"/>
    <w:rsid w:val="00C40F5E"/>
    <w:rsid w:val="00CC73BF"/>
    <w:rsid w:val="00D0115A"/>
    <w:rsid w:val="00D437DA"/>
    <w:rsid w:val="00DD4845"/>
    <w:rsid w:val="00DE1BC4"/>
    <w:rsid w:val="00E26483"/>
    <w:rsid w:val="00E53054"/>
    <w:rsid w:val="00E65C07"/>
    <w:rsid w:val="00E71EAA"/>
    <w:rsid w:val="00E86E1B"/>
    <w:rsid w:val="00ED4B33"/>
    <w:rsid w:val="00EE7244"/>
    <w:rsid w:val="00F35FD4"/>
    <w:rsid w:val="00F4008A"/>
    <w:rsid w:val="00F82C74"/>
    <w:rsid w:val="00F84E0C"/>
    <w:rsid w:val="00F90527"/>
    <w:rsid w:val="00F921AA"/>
    <w:rsid w:val="00F96D1C"/>
    <w:rsid w:val="00FC172A"/>
    <w:rsid w:val="00FC1C42"/>
    <w:rsid w:val="00FE32B4"/>
    <w:rsid w:val="00FF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8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236FD"/>
    <w:pPr>
      <w:keepNext/>
      <w:spacing w:after="0" w:line="240" w:lineRule="auto"/>
      <w:ind w:right="-483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0236FD"/>
    <w:pPr>
      <w:keepNext/>
      <w:spacing w:after="0" w:line="240" w:lineRule="auto"/>
      <w:ind w:left="5760" w:right="-483" w:firstLine="709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236FD"/>
    <w:pPr>
      <w:keepNext/>
      <w:spacing w:after="0" w:line="240" w:lineRule="auto"/>
      <w:ind w:right="-483" w:firstLine="709"/>
      <w:outlineLvl w:val="2"/>
    </w:pPr>
    <w:rPr>
      <w:rFonts w:ascii="Times New Roman" w:hAnsi="Times New Roman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236FD"/>
    <w:pPr>
      <w:keepNext/>
      <w:spacing w:after="0" w:line="240" w:lineRule="auto"/>
      <w:ind w:right="-108"/>
      <w:outlineLvl w:val="3"/>
    </w:pPr>
    <w:rPr>
      <w:rFonts w:ascii="Times New Roman" w:hAnsi="Times New Roman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2393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0236FD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36FD"/>
    <w:rPr>
      <w:rFonts w:ascii="Times New Roman" w:hAnsi="Times New Roman" w:cs="Times New Roman"/>
      <w:b/>
      <w:bCs/>
      <w:sz w:val="28"/>
      <w:szCs w:val="28"/>
    </w:rPr>
  </w:style>
  <w:style w:type="character" w:customStyle="1" w:styleId="21">
    <w:name w:val="Заголовок 2 Знак"/>
    <w:basedOn w:val="a0"/>
    <w:link w:val="20"/>
    <w:uiPriority w:val="99"/>
    <w:locked/>
    <w:rsid w:val="000236FD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236FD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0236FD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23931"/>
    <w:rPr>
      <w:rFonts w:ascii="Cambria" w:hAnsi="Cambria" w:cs="Times New Roman"/>
      <w:i/>
      <w:iCs/>
      <w:color w:val="243F6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236FD"/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semiHidden/>
    <w:rsid w:val="000236FD"/>
    <w:pPr>
      <w:spacing w:after="0" w:line="240" w:lineRule="auto"/>
      <w:ind w:right="-483" w:firstLine="709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0236FD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  <w:rsid w:val="000236FD"/>
    <w:pPr>
      <w:spacing w:after="0" w:line="240" w:lineRule="auto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0236FD"/>
    <w:rPr>
      <w:rFonts w:ascii="Times New Roman" w:hAnsi="Times New Roman" w:cs="Times New Roman"/>
      <w:color w:val="000000"/>
      <w:sz w:val="20"/>
      <w:szCs w:val="20"/>
    </w:rPr>
  </w:style>
  <w:style w:type="paragraph" w:styleId="a5">
    <w:name w:val="header"/>
    <w:basedOn w:val="a"/>
    <w:link w:val="a6"/>
    <w:uiPriority w:val="99"/>
    <w:rsid w:val="000236F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236FD"/>
    <w:rPr>
      <w:rFonts w:ascii="Times New Roman" w:hAnsi="Times New Roman" w:cs="Times New Roman"/>
      <w:color w:val="000000"/>
      <w:sz w:val="20"/>
      <w:szCs w:val="20"/>
    </w:rPr>
  </w:style>
  <w:style w:type="paragraph" w:styleId="a7">
    <w:name w:val="footer"/>
    <w:basedOn w:val="a"/>
    <w:link w:val="a8"/>
    <w:uiPriority w:val="99"/>
    <w:rsid w:val="00C2393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C23931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1C7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C7DC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locked/>
    <w:rsid w:val="001D4E7E"/>
    <w:pPr>
      <w:spacing w:line="312" w:lineRule="auto"/>
      <w:ind w:firstLine="709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aliases w:val="текст,Основной текст 1"/>
    <w:basedOn w:val="a"/>
    <w:link w:val="ad"/>
    <w:uiPriority w:val="99"/>
    <w:rsid w:val="001D4E7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aliases w:val="текст Знак,Основной текст 1 Знак"/>
    <w:basedOn w:val="a0"/>
    <w:link w:val="ac"/>
    <w:uiPriority w:val="99"/>
    <w:semiHidden/>
    <w:locked/>
    <w:rsid w:val="001D4E7E"/>
    <w:rPr>
      <w:rFonts w:cs="Times New Roman"/>
      <w:sz w:val="24"/>
      <w:szCs w:val="24"/>
      <w:lang w:val="ru-RU" w:eastAsia="ru-RU" w:bidi="ar-SA"/>
    </w:rPr>
  </w:style>
  <w:style w:type="paragraph" w:styleId="ae">
    <w:name w:val="List"/>
    <w:basedOn w:val="a"/>
    <w:uiPriority w:val="99"/>
    <w:rsid w:val="001D4E7E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af">
    <w:name w:val="основной"/>
    <w:basedOn w:val="a"/>
    <w:uiPriority w:val="99"/>
    <w:rsid w:val="001D4E7E"/>
    <w:pPr>
      <w:spacing w:before="2400" w:after="400" w:line="240" w:lineRule="auto"/>
      <w:jc w:val="center"/>
    </w:pPr>
    <w:rPr>
      <w:rFonts w:ascii="Courier New" w:hAnsi="Courier New" w:cs="Lucida Sans Unicode"/>
      <w:b/>
      <w:bCs/>
      <w:sz w:val="44"/>
      <w:szCs w:val="24"/>
      <w:lang w:eastAsia="ar-SA"/>
    </w:rPr>
  </w:style>
  <w:style w:type="paragraph" w:customStyle="1" w:styleId="BodyText21">
    <w:name w:val="Body Text 21"/>
    <w:basedOn w:val="a"/>
    <w:uiPriority w:val="99"/>
    <w:rsid w:val="001D4E7E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customStyle="1" w:styleId="PlainText1">
    <w:name w:val="Plain Text1"/>
    <w:basedOn w:val="a"/>
    <w:uiPriority w:val="99"/>
    <w:rsid w:val="001D4E7E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0">
    <w:name w:val="footnote text"/>
    <w:basedOn w:val="a"/>
    <w:link w:val="af1"/>
    <w:uiPriority w:val="99"/>
    <w:semiHidden/>
    <w:rsid w:val="001D4E7E"/>
    <w:pPr>
      <w:spacing w:after="0" w:line="240" w:lineRule="auto"/>
    </w:pPr>
    <w:rPr>
      <w:rFonts w:ascii="Arial" w:hAnsi="Arial" w:cs="Wingdings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1D4E7E"/>
    <w:rPr>
      <w:rFonts w:ascii="Arial" w:hAnsi="Arial" w:cs="Wingdings"/>
      <w:lang w:val="ru-RU" w:eastAsia="ar-SA" w:bidi="ar-SA"/>
    </w:rPr>
  </w:style>
  <w:style w:type="paragraph" w:customStyle="1" w:styleId="24">
    <w:name w:val="Стиль2"/>
    <w:basedOn w:val="a"/>
    <w:uiPriority w:val="99"/>
    <w:rsid w:val="001D4E7E"/>
    <w:pPr>
      <w:spacing w:after="0" w:line="240" w:lineRule="auto"/>
    </w:pPr>
    <w:rPr>
      <w:rFonts w:ascii="Times New Roman" w:hAnsi="Times New Roman" w:cs="Courier New"/>
      <w:sz w:val="20"/>
      <w:szCs w:val="20"/>
      <w:lang w:eastAsia="ar-SA"/>
    </w:rPr>
  </w:style>
  <w:style w:type="paragraph" w:styleId="25">
    <w:name w:val="List 2"/>
    <w:basedOn w:val="a"/>
    <w:uiPriority w:val="99"/>
    <w:rsid w:val="001D4E7E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styleId="26">
    <w:name w:val="Body Text 2"/>
    <w:basedOn w:val="a"/>
    <w:link w:val="27"/>
    <w:uiPriority w:val="99"/>
    <w:rsid w:val="001D4E7E"/>
    <w:pPr>
      <w:spacing w:after="120" w:line="480" w:lineRule="auto"/>
    </w:pPr>
    <w:rPr>
      <w:rFonts w:ascii="Arial" w:hAnsi="Arial" w:cs="Wingdings"/>
      <w:sz w:val="24"/>
      <w:szCs w:val="28"/>
      <w:lang w:eastAsia="ar-SA"/>
    </w:r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1D4E7E"/>
    <w:rPr>
      <w:rFonts w:ascii="Arial" w:hAnsi="Arial" w:cs="Wingdings"/>
      <w:sz w:val="28"/>
      <w:szCs w:val="28"/>
      <w:lang w:val="ru-RU" w:eastAsia="ar-SA" w:bidi="ar-SA"/>
    </w:rPr>
  </w:style>
  <w:style w:type="paragraph" w:styleId="31">
    <w:name w:val="List Bullet 3"/>
    <w:basedOn w:val="a"/>
    <w:autoRedefine/>
    <w:uiPriority w:val="99"/>
    <w:rsid w:val="001D4E7E"/>
    <w:pPr>
      <w:spacing w:after="0" w:line="240" w:lineRule="auto"/>
      <w:ind w:firstLine="720"/>
      <w:jc w:val="center"/>
      <w:outlineLvl w:val="0"/>
    </w:pPr>
    <w:rPr>
      <w:rFonts w:ascii="Times New Roman" w:hAnsi="Times New Roman"/>
      <w:bCs/>
      <w:iCs/>
      <w:sz w:val="28"/>
      <w:szCs w:val="28"/>
    </w:rPr>
  </w:style>
  <w:style w:type="paragraph" w:styleId="2">
    <w:name w:val="List Bullet 2"/>
    <w:basedOn w:val="a"/>
    <w:uiPriority w:val="99"/>
    <w:rsid w:val="001D4E7E"/>
    <w:pPr>
      <w:numPr>
        <w:numId w:val="5"/>
      </w:numPr>
      <w:tabs>
        <w:tab w:val="clear" w:pos="926"/>
        <w:tab w:val="num" w:pos="53"/>
        <w:tab w:val="num" w:pos="643"/>
      </w:tabs>
      <w:spacing w:after="0" w:line="240" w:lineRule="auto"/>
      <w:ind w:left="643" w:firstLine="0"/>
    </w:pPr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3"/>
    <w:uiPriority w:val="99"/>
    <w:rsid w:val="001D4E7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sid w:val="001D4E7E"/>
    <w:rPr>
      <w:rFonts w:cs="Times New Roman"/>
      <w:sz w:val="16"/>
      <w:szCs w:val="16"/>
      <w:lang w:val="ru-RU" w:eastAsia="ru-RU" w:bidi="ar-SA"/>
    </w:rPr>
  </w:style>
  <w:style w:type="paragraph" w:styleId="34">
    <w:name w:val="List 3"/>
    <w:basedOn w:val="a"/>
    <w:uiPriority w:val="99"/>
    <w:rsid w:val="001D4E7E"/>
    <w:pPr>
      <w:spacing w:after="0" w:line="240" w:lineRule="auto"/>
      <w:ind w:left="849" w:hanging="283"/>
    </w:pPr>
    <w:rPr>
      <w:rFonts w:ascii="Arial" w:hAnsi="Arial" w:cs="Arial"/>
      <w:sz w:val="24"/>
      <w:szCs w:val="28"/>
    </w:rPr>
  </w:style>
  <w:style w:type="character" w:styleId="af2">
    <w:name w:val="footnote reference"/>
    <w:basedOn w:val="a0"/>
    <w:uiPriority w:val="99"/>
    <w:semiHidden/>
    <w:rsid w:val="001D4E7E"/>
    <w:rPr>
      <w:rFonts w:cs="Times New Roman"/>
      <w:vertAlign w:val="superscript"/>
    </w:rPr>
  </w:style>
  <w:style w:type="paragraph" w:customStyle="1" w:styleId="210">
    <w:name w:val="Основной текст с отступом 21"/>
    <w:basedOn w:val="a"/>
    <w:uiPriority w:val="99"/>
    <w:rsid w:val="001D4E7E"/>
    <w:pPr>
      <w:widowControl w:val="0"/>
      <w:spacing w:after="0" w:line="360" w:lineRule="auto"/>
      <w:ind w:firstLine="567"/>
      <w:jc w:val="both"/>
    </w:pPr>
    <w:rPr>
      <w:rFonts w:ascii="Times New Roman" w:hAnsi="Times New Roman" w:cs="Courier New"/>
      <w:sz w:val="28"/>
      <w:szCs w:val="24"/>
      <w:lang w:eastAsia="ar-SA"/>
    </w:rPr>
  </w:style>
  <w:style w:type="character" w:styleId="af3">
    <w:name w:val="page number"/>
    <w:basedOn w:val="a0"/>
    <w:uiPriority w:val="99"/>
    <w:rsid w:val="001D4E7E"/>
    <w:rPr>
      <w:rFonts w:cs="Times New Roman"/>
    </w:rPr>
  </w:style>
  <w:style w:type="paragraph" w:customStyle="1" w:styleId="af4">
    <w:name w:val="Знак"/>
    <w:basedOn w:val="a"/>
    <w:uiPriority w:val="99"/>
    <w:rsid w:val="001D4E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1D4E7E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aieiaie2">
    <w:name w:val="caaieiaie 2"/>
    <w:basedOn w:val="a"/>
    <w:next w:val="a"/>
    <w:uiPriority w:val="99"/>
    <w:rsid w:val="001D4E7E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BodyText211">
    <w:name w:val="Body Text 211"/>
    <w:basedOn w:val="a"/>
    <w:uiPriority w:val="99"/>
    <w:rsid w:val="001D4E7E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character" w:styleId="af6">
    <w:name w:val="annotation reference"/>
    <w:basedOn w:val="a0"/>
    <w:uiPriority w:val="99"/>
    <w:semiHidden/>
    <w:rsid w:val="001D4E7E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1D4E7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1D4E7E"/>
    <w:rPr>
      <w:rFonts w:cs="Times New Roman"/>
      <w:lang w:val="ru-RU" w:eastAsia="ru-RU" w:bidi="ar-SA"/>
    </w:rPr>
  </w:style>
  <w:style w:type="paragraph" w:styleId="af9">
    <w:name w:val="annotation subject"/>
    <w:basedOn w:val="af7"/>
    <w:next w:val="af7"/>
    <w:link w:val="afa"/>
    <w:uiPriority w:val="99"/>
    <w:semiHidden/>
    <w:rsid w:val="001D4E7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1D4E7E"/>
    <w:rPr>
      <w:b/>
      <w:bCs/>
    </w:rPr>
  </w:style>
  <w:style w:type="paragraph" w:customStyle="1" w:styleId="28">
    <w:name w:val="Знак2 Знак Знак Знак"/>
    <w:basedOn w:val="a"/>
    <w:uiPriority w:val="99"/>
    <w:rsid w:val="001D4E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"/>
    <w:basedOn w:val="a"/>
    <w:uiPriority w:val="99"/>
    <w:rsid w:val="001D4E7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 Знак Знак Знак Знак"/>
    <w:basedOn w:val="a"/>
    <w:uiPriority w:val="99"/>
    <w:rsid w:val="001D4E7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1D4E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 Знак Знак Знак Знак Знак Знак"/>
    <w:basedOn w:val="a"/>
    <w:uiPriority w:val="99"/>
    <w:rsid w:val="001D4E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Для таблиц"/>
    <w:basedOn w:val="a"/>
    <w:uiPriority w:val="99"/>
    <w:rsid w:val="001D4E7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e">
    <w:name w:val="List Paragraph"/>
    <w:basedOn w:val="a"/>
    <w:uiPriority w:val="99"/>
    <w:qFormat/>
    <w:rsid w:val="001D4E7E"/>
    <w:pPr>
      <w:ind w:left="720"/>
      <w:contextualSpacing/>
    </w:pPr>
    <w:rPr>
      <w:lang w:eastAsia="en-US"/>
    </w:rPr>
  </w:style>
  <w:style w:type="paragraph" w:styleId="aff">
    <w:name w:val="Title"/>
    <w:basedOn w:val="a"/>
    <w:link w:val="aff0"/>
    <w:uiPriority w:val="99"/>
    <w:qFormat/>
    <w:locked/>
    <w:rsid w:val="001D4E7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0">
    <w:name w:val="Название Знак"/>
    <w:basedOn w:val="a0"/>
    <w:link w:val="aff"/>
    <w:uiPriority w:val="99"/>
    <w:locked/>
    <w:rsid w:val="001D4E7E"/>
    <w:rPr>
      <w:rFonts w:cs="Times New Roman"/>
      <w:b/>
      <w:bCs/>
      <w:sz w:val="24"/>
      <w:szCs w:val="24"/>
      <w:lang w:val="ru-RU" w:eastAsia="ru-RU" w:bidi="ar-SA"/>
    </w:rPr>
  </w:style>
  <w:style w:type="paragraph" w:styleId="aff1">
    <w:name w:val="Document Map"/>
    <w:basedOn w:val="a"/>
    <w:link w:val="aff2"/>
    <w:uiPriority w:val="99"/>
    <w:semiHidden/>
    <w:rsid w:val="001D4E7E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2">
    <w:name w:val="Схема документа Знак"/>
    <w:basedOn w:val="a0"/>
    <w:link w:val="aff1"/>
    <w:uiPriority w:val="99"/>
    <w:semiHidden/>
    <w:locked/>
    <w:rsid w:val="001D4E7E"/>
    <w:rPr>
      <w:rFonts w:ascii="Tahoma" w:hAnsi="Tahoma" w:cs="Tahoma"/>
      <w:lang w:val="ru-RU" w:eastAsia="ru-RU" w:bidi="ar-SA"/>
    </w:rPr>
  </w:style>
  <w:style w:type="paragraph" w:customStyle="1" w:styleId="aff3">
    <w:name w:val="Базовый стиль"/>
    <w:basedOn w:val="a"/>
    <w:uiPriority w:val="99"/>
    <w:rsid w:val="001D4E7E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styleId="aff4">
    <w:name w:val="Hyperlink"/>
    <w:basedOn w:val="a0"/>
    <w:uiPriority w:val="99"/>
    <w:rsid w:val="001D4E7E"/>
    <w:rPr>
      <w:rFonts w:cs="Times New Roman"/>
      <w:color w:val="0000FF"/>
      <w:u w:val="single"/>
    </w:rPr>
  </w:style>
  <w:style w:type="character" w:styleId="aff5">
    <w:name w:val="Emphasis"/>
    <w:basedOn w:val="a0"/>
    <w:uiPriority w:val="99"/>
    <w:qFormat/>
    <w:locked/>
    <w:rsid w:val="001D4E7E"/>
    <w:rPr>
      <w:rFonts w:cs="Times New Roman"/>
      <w:i/>
      <w:iCs/>
    </w:rPr>
  </w:style>
  <w:style w:type="character" w:customStyle="1" w:styleId="Zag11">
    <w:name w:val="Zag_11"/>
    <w:uiPriority w:val="99"/>
    <w:rsid w:val="001D4E7E"/>
  </w:style>
  <w:style w:type="character" w:styleId="aff6">
    <w:name w:val="Strong"/>
    <w:basedOn w:val="a0"/>
    <w:uiPriority w:val="99"/>
    <w:qFormat/>
    <w:locked/>
    <w:rsid w:val="001D4E7E"/>
    <w:rPr>
      <w:rFonts w:cs="Times New Roman"/>
      <w:b/>
      <w:bCs/>
    </w:rPr>
  </w:style>
  <w:style w:type="paragraph" w:customStyle="1" w:styleId="12">
    <w:name w:val="Абзац списка1"/>
    <w:basedOn w:val="a"/>
    <w:uiPriority w:val="99"/>
    <w:rsid w:val="001D4E7E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C40F5E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C40F5E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74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ASPI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71</cp:revision>
  <cp:lastPrinted>2014-12-03T09:56:00Z</cp:lastPrinted>
  <dcterms:created xsi:type="dcterms:W3CDTF">2009-09-07T10:21:00Z</dcterms:created>
  <dcterms:modified xsi:type="dcterms:W3CDTF">2016-10-13T10:44:00Z</dcterms:modified>
</cp:coreProperties>
</file>